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0D34" w14:textId="04ECD741" w:rsidR="00E13196" w:rsidRDefault="00E13196" w:rsidP="00E13196">
      <w:pPr>
        <w:jc w:val="center"/>
        <w:rPr>
          <w:b/>
          <w:bCs/>
          <w:sz w:val="28"/>
          <w:szCs w:val="28"/>
        </w:rPr>
      </w:pPr>
      <w:r w:rsidRPr="00E13196">
        <w:rPr>
          <w:b/>
          <w:bCs/>
          <w:sz w:val="28"/>
          <w:szCs w:val="28"/>
        </w:rPr>
        <w:t>WYNYARD PARISH COUNCIL (HARTLEPOOL)</w:t>
      </w:r>
    </w:p>
    <w:p w14:paraId="65CD4122" w14:textId="4F60ABF6" w:rsidR="00E13196" w:rsidRDefault="00E13196" w:rsidP="00E13196">
      <w:r>
        <w:t>Minutes of the Wynyard Parish Council (Hartlepool) meeting held on the</w:t>
      </w:r>
      <w:r w:rsidR="00885F80">
        <w:t xml:space="preserve"> 24</w:t>
      </w:r>
      <w:r w:rsidR="00885F80" w:rsidRPr="00885F80">
        <w:rPr>
          <w:vertAlign w:val="superscript"/>
        </w:rPr>
        <w:t>th</w:t>
      </w:r>
      <w:r w:rsidR="00885F80">
        <w:t xml:space="preserve"> September 2025 at Wynyard Hall, Wynyard.</w:t>
      </w:r>
    </w:p>
    <w:p w14:paraId="6D57CC38" w14:textId="33DC17DA" w:rsidR="00885F80" w:rsidRDefault="00885F80" w:rsidP="00E13196">
      <w:r>
        <w:t>IN ATTENDANCE: Councillor K Forrester, Councillor A Booth, Councillor D Normandale and Councillor I Baron.</w:t>
      </w:r>
    </w:p>
    <w:p w14:paraId="166CD57E" w14:textId="75713BA8" w:rsidR="00885F80" w:rsidRDefault="00885F80" w:rsidP="00E13196">
      <w:r>
        <w:t>The Clerk: Julie Normandale</w:t>
      </w:r>
    </w:p>
    <w:p w14:paraId="7546A50E" w14:textId="1B9086CA" w:rsidR="00885F80" w:rsidRDefault="00885F80" w:rsidP="00885F80">
      <w:pPr>
        <w:pStyle w:val="ListParagraph"/>
        <w:numPr>
          <w:ilvl w:val="0"/>
          <w:numId w:val="1"/>
        </w:numPr>
      </w:pPr>
      <w:r>
        <w:t>Apologies for absence were received from Councillor K Malcolm, Councillor E Hurst and Councillor P Kirby.</w:t>
      </w:r>
    </w:p>
    <w:p w14:paraId="5A67FCDE" w14:textId="258BA8F1" w:rsidR="00885F80" w:rsidRDefault="00885F80" w:rsidP="00885F80">
      <w:pPr>
        <w:pStyle w:val="ListParagraph"/>
        <w:numPr>
          <w:ilvl w:val="0"/>
          <w:numId w:val="1"/>
        </w:numPr>
      </w:pPr>
      <w:r>
        <w:t>Public Forum: There were 16 members of the public present.</w:t>
      </w:r>
      <w:r w:rsidR="002E64BB">
        <w:t xml:space="preserve"> A resident raised concerns to the guest speak, MP Mr Jonathan Brash, regarding planning application H/2025/0110 – Bellway Homes, regarding the lack of open space, lack of infrastructure and lack of a primary school together with the Increase in traffic and parking this development would cause.  The resident expressed concerns re a safe crossing across the A689  The resident was advised that this issue was within the boundary of Stockton Borough Council</w:t>
      </w:r>
      <w:r w:rsidR="00FA66BC">
        <w:t>.  One resident expressed their concern re building on open spaces.  Lack of landscaping is still an issue within Wynyard Park.  This has previously been referred to the Enforcement Officer and Hartlepool Borough Council</w:t>
      </w:r>
      <w:r w:rsidR="00B37B79">
        <w:t xml:space="preserve"> and awaiting response.  Councillor Baron reinforced to residents that the Parish Council cannot impose regulations on planning applications as it is the responsibility of Hartlepool Borough Council</w:t>
      </w:r>
      <w:r w:rsidR="00E36DDC">
        <w:t xml:space="preserve"> but the Parish Council make representations on behalf of the residents regarding planning applications.</w:t>
      </w:r>
    </w:p>
    <w:p w14:paraId="2D303D28" w14:textId="7FB08004" w:rsidR="00E36DDC" w:rsidRDefault="00E36DDC" w:rsidP="00885F80">
      <w:pPr>
        <w:pStyle w:val="ListParagraph"/>
        <w:numPr>
          <w:ilvl w:val="0"/>
          <w:numId w:val="1"/>
        </w:numPr>
      </w:pPr>
      <w:r>
        <w:t>Councillor Normandale expressed a disclosable pecuniary interest in agenda item number 13.</w:t>
      </w:r>
    </w:p>
    <w:p w14:paraId="05CC9DBE" w14:textId="5908EA6E" w:rsidR="00E36DDC" w:rsidRDefault="00E36DDC" w:rsidP="00885F80">
      <w:pPr>
        <w:pStyle w:val="ListParagraph"/>
        <w:numPr>
          <w:ilvl w:val="0"/>
          <w:numId w:val="1"/>
        </w:numPr>
      </w:pPr>
      <w:r>
        <w:t>The Minutes of the meeting held on the 22</w:t>
      </w:r>
      <w:r w:rsidRPr="00E36DDC">
        <w:rPr>
          <w:vertAlign w:val="superscript"/>
        </w:rPr>
        <w:t>nd</w:t>
      </w:r>
      <w:r>
        <w:t xml:space="preserve"> July 2025 were agreed by the Council. They were proposed by Councillor Normandale and seconded by Councillor Booth.</w:t>
      </w:r>
    </w:p>
    <w:p w14:paraId="5E22099E" w14:textId="541B92A5" w:rsidR="00B61D5F" w:rsidRDefault="00B61D5F" w:rsidP="00885F80">
      <w:pPr>
        <w:pStyle w:val="ListParagraph"/>
        <w:numPr>
          <w:ilvl w:val="0"/>
          <w:numId w:val="1"/>
        </w:numPr>
      </w:pPr>
      <w:r>
        <w:t>Matters arising:</w:t>
      </w:r>
    </w:p>
    <w:p w14:paraId="619F2A76" w14:textId="11A2423C" w:rsidR="00B61D5F" w:rsidRDefault="00B61D5F" w:rsidP="00B61D5F">
      <w:pPr>
        <w:pStyle w:val="ListParagraph"/>
        <w:numPr>
          <w:ilvl w:val="0"/>
          <w:numId w:val="2"/>
        </w:numPr>
      </w:pPr>
      <w:r>
        <w:t>Landscaping on the Meadows:  The Clerk read a response from Wynyard Park re the landscaping on The Meadows stating that work would be carried out but unfortunately this has not occurred.   The Clerk to write to Wynyard Park.</w:t>
      </w:r>
      <w:r w:rsidR="00104217">
        <w:t xml:space="preserve"> The bus stop sign is still in the incorrect position on the roundabout.  Clerk to contact bus companies informing them to use the bus shelter for pickups etc.</w:t>
      </w:r>
    </w:p>
    <w:p w14:paraId="64AF2AB6" w14:textId="7F56BF53" w:rsidR="00B61D5F" w:rsidRDefault="00B61D5F" w:rsidP="00B61D5F">
      <w:pPr>
        <w:pStyle w:val="ListParagraph"/>
        <w:numPr>
          <w:ilvl w:val="0"/>
          <w:numId w:val="2"/>
        </w:numPr>
      </w:pPr>
      <w:r>
        <w:t>Crossing on the A689 – Councillor Forrester</w:t>
      </w:r>
      <w:r w:rsidR="00CE794C">
        <w:t xml:space="preserve">.  </w:t>
      </w:r>
      <w:r w:rsidR="00104217">
        <w:t>– Councillor Forrester informed the residents that this is within the boundary of Stockton Borough Council and Councillor Forrester stated he was In contact with MP Jonathan Brashand, Hartlepool and  MP Chris McDonald, Stockton North, in attempt to secure a safe crossing across the A689.</w:t>
      </w:r>
    </w:p>
    <w:p w14:paraId="043C9F20" w14:textId="36773913" w:rsidR="00327804" w:rsidRDefault="00327804" w:rsidP="00B61D5F">
      <w:pPr>
        <w:pStyle w:val="ListParagraph"/>
        <w:numPr>
          <w:ilvl w:val="0"/>
          <w:numId w:val="2"/>
        </w:numPr>
      </w:pPr>
      <w:r>
        <w:lastRenderedPageBreak/>
        <w:t>Lorries/trailers parking in the layby on the A689 – The Clerk wrote to Hartlepool Borough Council regarding the parking and abandonment of trailers for several days and also requesting a bin to be provided due to the litter that is left in the layby but unfortunately no response has been received. Clerk to follow up.</w:t>
      </w:r>
    </w:p>
    <w:p w14:paraId="5F81FA36" w14:textId="01A3C3CC" w:rsidR="00B37B79" w:rsidRDefault="004E6457" w:rsidP="00885F80">
      <w:pPr>
        <w:pStyle w:val="ListParagraph"/>
        <w:numPr>
          <w:ilvl w:val="0"/>
          <w:numId w:val="1"/>
        </w:numPr>
      </w:pPr>
      <w:r>
        <w:t xml:space="preserve">Guest Speaker – MP Jonathan Brash. Mr Brash updated the residents what was happening in the constituency informing them that major investments are coming to Hartlepool ie new nuclear investment </w:t>
      </w:r>
      <w:r w:rsidR="00FA2166">
        <w:t>worth £6,000,000</w:t>
      </w:r>
      <w:r w:rsidR="002B3B19">
        <w:t>,000</w:t>
      </w:r>
      <w:r w:rsidR="00FA2166">
        <w:t xml:space="preserve"> to Hartlepool.  This will create two and half thousand jobs within the next few years</w:t>
      </w:r>
      <w:r w:rsidR="00D61B31">
        <w:t xml:space="preserve"> together with additional extensive funding also coming forward for Hartlepool. Mr Brash stated that in 2013 a Local Plan, which would have put restrictions on planning applications but unfortunately did not come to fruition and this led to the 2018 document currently being used.  Mr Brash stated that estate fees are a massive country wide problem but the Government are looking at the legislation</w:t>
      </w:r>
      <w:r w:rsidR="007B758B">
        <w:t xml:space="preserve"> which possibly at the end of the year there could be a lot more information.  Mr Brash confirmed that the proposed new primary school has not, as yet, been approved</w:t>
      </w:r>
      <w:r w:rsidR="00B61D5F">
        <w:t xml:space="preserve"> and </w:t>
      </w:r>
      <w:r w:rsidR="007B758B">
        <w:t xml:space="preserve">Mr Brash is disappointed that the decision is taking too long for the school. </w:t>
      </w:r>
      <w:r w:rsidR="00531A64">
        <w:t>Mr Brash informed residents that 70% of Council Tax in</w:t>
      </w:r>
      <w:r w:rsidR="00EA0C26">
        <w:t>come</w:t>
      </w:r>
      <w:r w:rsidR="00531A64">
        <w:t xml:space="preserve"> </w:t>
      </w:r>
      <w:r w:rsidR="00EA0C26">
        <w:t>is utilised by adult and childrens social care</w:t>
      </w:r>
      <w:r w:rsidR="007B758B">
        <w:t xml:space="preserve"> </w:t>
      </w:r>
      <w:r w:rsidR="00EA0C26">
        <w:t>.</w:t>
      </w:r>
      <w:r w:rsidR="00B61D5F">
        <w:t xml:space="preserve">  Mr Brash would like the Council Tax system to be overhauled to ensure fairness throughout the country.  Councilor Baron raised the issue of the </w:t>
      </w:r>
      <w:r w:rsidR="00CE794C">
        <w:t xml:space="preserve">lack of a </w:t>
      </w:r>
      <w:r w:rsidR="00B61D5F">
        <w:t>local  GP surgery within Wynyard.</w:t>
      </w:r>
      <w:r w:rsidR="00CE794C">
        <w:t xml:space="preserve"> Mr Brash was happy to raise issues and potentially take</w:t>
      </w:r>
      <w:r w:rsidR="00327804">
        <w:t xml:space="preserve"> them</w:t>
      </w:r>
      <w:r w:rsidR="00CE794C">
        <w:t xml:space="preserve"> the to the House of Common and is open to liaise with any resident on any issue.</w:t>
      </w:r>
    </w:p>
    <w:p w14:paraId="0078DA53" w14:textId="77A4C4EC" w:rsidR="00327804" w:rsidRDefault="00327804" w:rsidP="00885F80">
      <w:pPr>
        <w:pStyle w:val="ListParagraph"/>
        <w:numPr>
          <w:ilvl w:val="0"/>
          <w:numId w:val="1"/>
        </w:numPr>
      </w:pPr>
      <w:r>
        <w:t>Taylor Wimpey – This item to be carried forward to the October meeting due to Taylor Wimpey starting work on the area concerned.</w:t>
      </w:r>
    </w:p>
    <w:p w14:paraId="0AA14F54" w14:textId="6D4BB962" w:rsidR="0056158C" w:rsidRDefault="0056158C" w:rsidP="00885F80">
      <w:pPr>
        <w:pStyle w:val="ListParagraph"/>
        <w:numPr>
          <w:ilvl w:val="0"/>
          <w:numId w:val="1"/>
        </w:numPr>
      </w:pPr>
      <w:r>
        <w:t>Meeting with Lichfields – Despite several requests from The Clerk, Lichfields have not yet provided a date for a meeting which would replace the meeting due to be held on the 21</w:t>
      </w:r>
      <w:r w:rsidRPr="0056158C">
        <w:rPr>
          <w:vertAlign w:val="superscript"/>
        </w:rPr>
        <w:t>st</w:t>
      </w:r>
      <w:r>
        <w:t xml:space="preserve"> July 2025 and which was cancelled by Lichfields. Clerk to send yet a further request.</w:t>
      </w:r>
    </w:p>
    <w:p w14:paraId="08613B19" w14:textId="0510EC3F" w:rsidR="0056158C" w:rsidRDefault="0056158C" w:rsidP="0056158C">
      <w:pPr>
        <w:pStyle w:val="ListParagraph"/>
        <w:numPr>
          <w:ilvl w:val="0"/>
          <w:numId w:val="1"/>
        </w:numPr>
      </w:pPr>
      <w:r>
        <w:t xml:space="preserve">Planning Applications: </w:t>
      </w:r>
    </w:p>
    <w:p w14:paraId="49A6CE93" w14:textId="36934223" w:rsidR="0056158C" w:rsidRDefault="0056158C" w:rsidP="0056158C">
      <w:pPr>
        <w:pStyle w:val="ListParagraph"/>
        <w:numPr>
          <w:ilvl w:val="1"/>
          <w:numId w:val="1"/>
        </w:numPr>
      </w:pPr>
      <w:r>
        <w:t>H/2025/0236 – Erection of a single storey rear extension – 11 Willow Drive, Wynyard – No objections.</w:t>
      </w:r>
    </w:p>
    <w:p w14:paraId="6CD4C354" w14:textId="5E6EC35C" w:rsidR="0056158C" w:rsidRDefault="0056158C" w:rsidP="0056158C">
      <w:pPr>
        <w:pStyle w:val="ListParagraph"/>
        <w:numPr>
          <w:ilvl w:val="1"/>
          <w:numId w:val="1"/>
        </w:numPr>
      </w:pPr>
      <w:r>
        <w:t>H/2025/0110 – Original application submitted 24</w:t>
      </w:r>
      <w:r w:rsidRPr="0056158C">
        <w:rPr>
          <w:vertAlign w:val="superscript"/>
        </w:rPr>
        <w:t>th</w:t>
      </w:r>
      <w:r>
        <w:t xml:space="preserve"> July 2025. Revised application submitted 20</w:t>
      </w:r>
      <w:r w:rsidRPr="0056158C">
        <w:rPr>
          <w:vertAlign w:val="superscript"/>
        </w:rPr>
        <w:t>th</w:t>
      </w:r>
      <w:r>
        <w:t xml:space="preserve"> August 2025 – Approval of all reserved matters for Area 5 except access for planning permission H/2022/0181 (outline planning application for the erection of up to 1200 no. dwellings with associated parking, landscaping and infrastructure with all reserved matters reserved except access) 253 dwellings for Bellway on land north of A689 Wynyard Park, Wynyard – Comments ledged onto the Hartlepool Borough Council Planning Portal</w:t>
      </w:r>
      <w:r w:rsidR="009819AE">
        <w:t>.</w:t>
      </w:r>
    </w:p>
    <w:p w14:paraId="50B044D4" w14:textId="410EBFEF" w:rsidR="009819AE" w:rsidRDefault="009819AE" w:rsidP="0056158C">
      <w:pPr>
        <w:pStyle w:val="ListParagraph"/>
        <w:numPr>
          <w:ilvl w:val="1"/>
          <w:numId w:val="1"/>
        </w:numPr>
      </w:pPr>
      <w:r>
        <w:lastRenderedPageBreak/>
        <w:t>H/2025/0233 – Approval of outstanding reserved matters (layout, scale and appearance) for the erection of 335 no. dwellings with associated infrastructure pursuant to planning permission H/2022/0181 dated 26</w:t>
      </w:r>
      <w:r w:rsidRPr="009819AE">
        <w:rPr>
          <w:vertAlign w:val="superscript"/>
        </w:rPr>
        <w:t>th</w:t>
      </w:r>
      <w:r>
        <w:t xml:space="preserve"> February 2025 (outline planning application for the erection of up to 1200 no. dwellings with associated parking, landscaping and infrastructure with all matters reserved except access) – Land east of Countryside properties, Wynyard Park for Taylor Wimpey – Comments to be submitted onto the Hartlepool Borough Council’s planning portal before the 30</w:t>
      </w:r>
      <w:r w:rsidRPr="009819AE">
        <w:rPr>
          <w:vertAlign w:val="superscript"/>
        </w:rPr>
        <w:t>th</w:t>
      </w:r>
      <w:r>
        <w:t xml:space="preserve"> September 2025.</w:t>
      </w:r>
    </w:p>
    <w:p w14:paraId="2737C908" w14:textId="7049C33C" w:rsidR="0095601A" w:rsidRDefault="0095601A" w:rsidP="0056158C">
      <w:pPr>
        <w:pStyle w:val="ListParagraph"/>
        <w:numPr>
          <w:ilvl w:val="1"/>
          <w:numId w:val="1"/>
        </w:numPr>
      </w:pPr>
      <w:r>
        <w:t>Sedgefield Town Council DM/25/0125/FPA – 176 dwellings on land east of Beacon Avenue – Comments requested by Sedgefield Town Council have been placed onto the Durham Planning Portal from Wynyard Parish Council (Hartlepool) supporting their objection to the application.</w:t>
      </w:r>
      <w:r w:rsidR="00E84FDD">
        <w:t xml:space="preserve">  A letter of appreciation has been received from Sedgefield Town Council.</w:t>
      </w:r>
    </w:p>
    <w:p w14:paraId="54DC5ECF" w14:textId="1F47D014" w:rsidR="0095601A" w:rsidRDefault="0095601A" w:rsidP="0056158C">
      <w:pPr>
        <w:pStyle w:val="ListParagraph"/>
        <w:numPr>
          <w:ilvl w:val="1"/>
          <w:numId w:val="1"/>
        </w:numPr>
      </w:pPr>
      <w:r>
        <w:t>H/2025/0223 – Erection of one x 6 bed self</w:t>
      </w:r>
      <w:r w:rsidR="00E84FDD">
        <w:t>-</w:t>
      </w:r>
      <w:r>
        <w:t>build residential dwelling with associated parking and landscaping – 6 The Cavendish, Wynyard – No objections.</w:t>
      </w:r>
    </w:p>
    <w:p w14:paraId="3D8D31C5" w14:textId="41CF10B3" w:rsidR="0095601A" w:rsidRDefault="0095601A" w:rsidP="0056158C">
      <w:pPr>
        <w:pStyle w:val="ListParagraph"/>
        <w:numPr>
          <w:ilvl w:val="1"/>
          <w:numId w:val="1"/>
        </w:numPr>
      </w:pPr>
      <w:r>
        <w:t>H/2025/0229 – Removal of existing boundary fence and erection of new boundary fence with enclosures of land into private curtilage – 26 Pressburger Close, Wynyard Park – No objections.</w:t>
      </w:r>
    </w:p>
    <w:p w14:paraId="2F1CB39E" w14:textId="41036210" w:rsidR="009819AE" w:rsidRDefault="009819AE" w:rsidP="009819AE">
      <w:pPr>
        <w:pStyle w:val="ListParagraph"/>
        <w:numPr>
          <w:ilvl w:val="0"/>
          <w:numId w:val="1"/>
        </w:numPr>
      </w:pPr>
      <w:r>
        <w:t>Speeding on Wynyard Park – This item to be transferred to the October 2025 meeting due to the unavailability of the resident who wished to speak.</w:t>
      </w:r>
    </w:p>
    <w:p w14:paraId="39A17CAF" w14:textId="5695845A" w:rsidR="009819AE" w:rsidRDefault="009819AE" w:rsidP="009819AE">
      <w:pPr>
        <w:pStyle w:val="ListParagraph"/>
        <w:numPr>
          <w:ilvl w:val="0"/>
          <w:numId w:val="1"/>
        </w:numPr>
      </w:pPr>
      <w:r>
        <w:t xml:space="preserve">Clerks Report: </w:t>
      </w:r>
    </w:p>
    <w:p w14:paraId="6442C3C6" w14:textId="25B41FAB" w:rsidR="00ED5F8E" w:rsidRDefault="00ED5F8E" w:rsidP="00ED5F8E">
      <w:pPr>
        <w:pStyle w:val="ListParagraph"/>
        <w:numPr>
          <w:ilvl w:val="1"/>
          <w:numId w:val="1"/>
        </w:numPr>
      </w:pPr>
      <w:r>
        <w:t>Annual Audit – The Clerk informed the Council that the external annual audit had been completed.  The required notifications have been placed onto the Parish Council website together with the two notice boards.</w:t>
      </w:r>
    </w:p>
    <w:p w14:paraId="62C1CE70" w14:textId="6B499800" w:rsidR="00ED5F8E" w:rsidRDefault="00ED5F8E" w:rsidP="00ED5F8E">
      <w:pPr>
        <w:pStyle w:val="ListParagraph"/>
        <w:numPr>
          <w:ilvl w:val="1"/>
          <w:numId w:val="1"/>
        </w:numPr>
      </w:pPr>
      <w:r>
        <w:t xml:space="preserve">Community Police Officers – The Clerk had met with the </w:t>
      </w:r>
      <w:r w:rsidR="0095601A">
        <w:t>Police Community Support Officers regarding complaints re youths driving on the footpaths</w:t>
      </w:r>
      <w:r w:rsidR="00E84FDD">
        <w:t>/woodland walk</w:t>
      </w:r>
      <w:r w:rsidR="0095601A">
        <w:t xml:space="preserve"> with electric bikes.  This will be monitored by the PCSO’s and they </w:t>
      </w:r>
      <w:r w:rsidR="00E84FDD">
        <w:t xml:space="preserve">further </w:t>
      </w:r>
      <w:r w:rsidR="0095601A">
        <w:t>explained that by using</w:t>
      </w:r>
      <w:r w:rsidR="00E84FDD">
        <w:t xml:space="preserve"> the Cleveland Connected website residents would receive emails from Cleveland Police.  Residents were handed a leaflet supplied by the PCSO’s to residents at the meeting with instructions how to sign up..  By using the COPA app residents would be able to report any incidents that may be occurring or occurred.  Residents would be encouraged to inform of any incidents etc using this app.</w:t>
      </w:r>
    </w:p>
    <w:p w14:paraId="61032A38" w14:textId="3D539F3F" w:rsidR="00BC3904" w:rsidRDefault="00BC3904" w:rsidP="00BC3904">
      <w:pPr>
        <w:pStyle w:val="ListParagraph"/>
        <w:numPr>
          <w:ilvl w:val="0"/>
          <w:numId w:val="1"/>
        </w:numPr>
      </w:pPr>
      <w:r>
        <w:t>Accounts and Payments for July/August 2025: The Council accepted and approved the accounts for July/August 2025.</w:t>
      </w:r>
    </w:p>
    <w:p w14:paraId="0EE8A523" w14:textId="77777777" w:rsidR="001B58D3" w:rsidRDefault="001B58D3" w:rsidP="001B58D3">
      <w:pPr>
        <w:pStyle w:val="ListParagraph"/>
      </w:pPr>
    </w:p>
    <w:p w14:paraId="2BFFA079" w14:textId="77777777" w:rsidR="001B58D3" w:rsidRDefault="001B58D3" w:rsidP="001B58D3">
      <w:pPr>
        <w:ind w:left="360"/>
      </w:pPr>
    </w:p>
    <w:p w14:paraId="3371F38F" w14:textId="77777777" w:rsidR="001B58D3" w:rsidRDefault="001B58D3" w:rsidP="001B58D3">
      <w:pPr>
        <w:ind w:left="360"/>
      </w:pPr>
    </w:p>
    <w:p w14:paraId="448AB2C7" w14:textId="08BC1B5A" w:rsidR="00BC3904" w:rsidRDefault="00BC3904" w:rsidP="00BC3904">
      <w:pPr>
        <w:pStyle w:val="ListParagraph"/>
        <w:numPr>
          <w:ilvl w:val="0"/>
          <w:numId w:val="1"/>
        </w:numPr>
      </w:pPr>
      <w:r>
        <w:t xml:space="preserve">Employment sub-committee report: </w:t>
      </w:r>
    </w:p>
    <w:p w14:paraId="1CFF9706" w14:textId="22E907CA" w:rsidR="007656F1" w:rsidRDefault="007656F1" w:rsidP="007656F1">
      <w:pPr>
        <w:pStyle w:val="ListParagraph"/>
      </w:pPr>
      <w:r>
        <w:t>Following the successful completion of Filca  (</w:t>
      </w:r>
      <w:r w:rsidR="001B58D3">
        <w:t>Financial Introduction to Council Administration)  the Council agreed following feedback from the Employment Sub Committee that the Clerks salary be placed on SCP (Spinal Column Point) 27 with effect from 1</w:t>
      </w:r>
      <w:r w:rsidR="001B58D3" w:rsidRPr="001B58D3">
        <w:rPr>
          <w:vertAlign w:val="superscript"/>
        </w:rPr>
        <w:t>st</w:t>
      </w:r>
      <w:r w:rsidR="001B58D3">
        <w:t xml:space="preserve"> June 2025.</w:t>
      </w:r>
    </w:p>
    <w:p w14:paraId="6DDE0539" w14:textId="77777777" w:rsidR="001B58D3" w:rsidRDefault="001B58D3" w:rsidP="007656F1">
      <w:pPr>
        <w:pStyle w:val="ListParagraph"/>
      </w:pPr>
    </w:p>
    <w:p w14:paraId="08644AD5" w14:textId="77777777" w:rsidR="001B58D3" w:rsidRDefault="001B58D3" w:rsidP="007656F1">
      <w:pPr>
        <w:pStyle w:val="ListParagraph"/>
      </w:pPr>
    </w:p>
    <w:p w14:paraId="6F1ABB8B" w14:textId="77777777" w:rsidR="001B58D3" w:rsidRDefault="001B58D3" w:rsidP="007656F1">
      <w:pPr>
        <w:pStyle w:val="ListParagraph"/>
      </w:pPr>
    </w:p>
    <w:p w14:paraId="7443F1D4" w14:textId="77777777" w:rsidR="001B58D3" w:rsidRDefault="001B58D3" w:rsidP="007656F1">
      <w:pPr>
        <w:pStyle w:val="ListParagraph"/>
      </w:pPr>
    </w:p>
    <w:p w14:paraId="61493B2D" w14:textId="059F9A71" w:rsidR="001B58D3" w:rsidRPr="00E13196" w:rsidRDefault="001B58D3" w:rsidP="007656F1">
      <w:pPr>
        <w:pStyle w:val="ListParagraph"/>
      </w:pPr>
      <w:r>
        <w:t>THE NEXT MEETING OF THE COUNCIL WILL BE THE 15</w:t>
      </w:r>
      <w:r w:rsidRPr="001B58D3">
        <w:rPr>
          <w:vertAlign w:val="superscript"/>
        </w:rPr>
        <w:t>TH</w:t>
      </w:r>
      <w:r>
        <w:t xml:space="preserve"> OCTOBER 2025 AT WYNYARD HALL, WYNYARD COMMENCING AT 18.00</w:t>
      </w:r>
    </w:p>
    <w:sectPr w:rsidR="001B58D3" w:rsidRPr="00E13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B8D"/>
    <w:multiLevelType w:val="hybridMultilevel"/>
    <w:tmpl w:val="AD7C1A8A"/>
    <w:lvl w:ilvl="0" w:tplc="FA2E5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288700B"/>
    <w:multiLevelType w:val="hybridMultilevel"/>
    <w:tmpl w:val="F92CD976"/>
    <w:lvl w:ilvl="0" w:tplc="D2F6E1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F1B1282"/>
    <w:multiLevelType w:val="hybridMultilevel"/>
    <w:tmpl w:val="FFB66F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891412">
    <w:abstractNumId w:val="2"/>
  </w:num>
  <w:num w:numId="2" w16cid:durableId="1771318361">
    <w:abstractNumId w:val="0"/>
  </w:num>
  <w:num w:numId="3" w16cid:durableId="76063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96"/>
    <w:rsid w:val="00104217"/>
    <w:rsid w:val="001B58D3"/>
    <w:rsid w:val="00222EEB"/>
    <w:rsid w:val="002B3B19"/>
    <w:rsid w:val="002E64BB"/>
    <w:rsid w:val="00327804"/>
    <w:rsid w:val="004E6457"/>
    <w:rsid w:val="00531A64"/>
    <w:rsid w:val="0056158C"/>
    <w:rsid w:val="007656F1"/>
    <w:rsid w:val="007B758B"/>
    <w:rsid w:val="00885F80"/>
    <w:rsid w:val="0095601A"/>
    <w:rsid w:val="009819AE"/>
    <w:rsid w:val="00B37B79"/>
    <w:rsid w:val="00B61D5F"/>
    <w:rsid w:val="00BC3674"/>
    <w:rsid w:val="00BC3904"/>
    <w:rsid w:val="00CE794C"/>
    <w:rsid w:val="00D61B31"/>
    <w:rsid w:val="00E13196"/>
    <w:rsid w:val="00E36DDC"/>
    <w:rsid w:val="00E84FDD"/>
    <w:rsid w:val="00EA0C26"/>
    <w:rsid w:val="00EB6CE4"/>
    <w:rsid w:val="00ED5F8E"/>
    <w:rsid w:val="00FA2166"/>
    <w:rsid w:val="00FA6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BADB"/>
  <w15:chartTrackingRefBased/>
  <w15:docId w15:val="{8E9948C9-3600-45BA-978B-8681637F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196"/>
    <w:rPr>
      <w:rFonts w:eastAsiaTheme="majorEastAsia" w:cstheme="majorBidi"/>
      <w:color w:val="272727" w:themeColor="text1" w:themeTint="D8"/>
    </w:rPr>
  </w:style>
  <w:style w:type="paragraph" w:styleId="Title">
    <w:name w:val="Title"/>
    <w:basedOn w:val="Normal"/>
    <w:next w:val="Normal"/>
    <w:link w:val="TitleChar"/>
    <w:uiPriority w:val="10"/>
    <w:qFormat/>
    <w:rsid w:val="00E1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196"/>
    <w:pPr>
      <w:spacing w:before="160"/>
      <w:jc w:val="center"/>
    </w:pPr>
    <w:rPr>
      <w:i/>
      <w:iCs/>
      <w:color w:val="404040" w:themeColor="text1" w:themeTint="BF"/>
    </w:rPr>
  </w:style>
  <w:style w:type="character" w:customStyle="1" w:styleId="QuoteChar">
    <w:name w:val="Quote Char"/>
    <w:basedOn w:val="DefaultParagraphFont"/>
    <w:link w:val="Quote"/>
    <w:uiPriority w:val="29"/>
    <w:rsid w:val="00E13196"/>
    <w:rPr>
      <w:i/>
      <w:iCs/>
      <w:color w:val="404040" w:themeColor="text1" w:themeTint="BF"/>
    </w:rPr>
  </w:style>
  <w:style w:type="paragraph" w:styleId="ListParagraph">
    <w:name w:val="List Paragraph"/>
    <w:basedOn w:val="Normal"/>
    <w:uiPriority w:val="34"/>
    <w:qFormat/>
    <w:rsid w:val="00E13196"/>
    <w:pPr>
      <w:ind w:left="720"/>
      <w:contextualSpacing/>
    </w:pPr>
  </w:style>
  <w:style w:type="character" w:styleId="IntenseEmphasis">
    <w:name w:val="Intense Emphasis"/>
    <w:basedOn w:val="DefaultParagraphFont"/>
    <w:uiPriority w:val="21"/>
    <w:qFormat/>
    <w:rsid w:val="00E13196"/>
    <w:rPr>
      <w:i/>
      <w:iCs/>
      <w:color w:val="0F4761" w:themeColor="accent1" w:themeShade="BF"/>
    </w:rPr>
  </w:style>
  <w:style w:type="paragraph" w:styleId="IntenseQuote">
    <w:name w:val="Intense Quote"/>
    <w:basedOn w:val="Normal"/>
    <w:next w:val="Normal"/>
    <w:link w:val="IntenseQuoteChar"/>
    <w:uiPriority w:val="30"/>
    <w:qFormat/>
    <w:rsid w:val="00E1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196"/>
    <w:rPr>
      <w:i/>
      <w:iCs/>
      <w:color w:val="0F4761" w:themeColor="accent1" w:themeShade="BF"/>
    </w:rPr>
  </w:style>
  <w:style w:type="character" w:styleId="IntenseReference">
    <w:name w:val="Intense Reference"/>
    <w:basedOn w:val="DefaultParagraphFont"/>
    <w:uiPriority w:val="32"/>
    <w:qFormat/>
    <w:rsid w:val="00E13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normandale</dc:creator>
  <cp:keywords/>
  <dc:description/>
  <cp:lastModifiedBy>julie normandale</cp:lastModifiedBy>
  <cp:revision>2</cp:revision>
  <dcterms:created xsi:type="dcterms:W3CDTF">2025-09-25T10:29:00Z</dcterms:created>
  <dcterms:modified xsi:type="dcterms:W3CDTF">2025-09-26T10:33:00Z</dcterms:modified>
</cp:coreProperties>
</file>